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057F" w:rsidRDefault="007E057F" w:rsidP="007E057F">
      <w:pPr>
        <w:pStyle w:val="ListParagraph"/>
        <w:numPr>
          <w:ilvl w:val="0"/>
          <w:numId w:val="1"/>
        </w:numPr>
      </w:pPr>
      <w:bookmarkStart w:id="0" w:name="_GoBack"/>
      <w:bookmarkEnd w:id="0"/>
      <w:r>
        <w:t>Sheepdog mentality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Different from sheep, but not better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Cold and ruthless, but caring and devoted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Vigilant and calculated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Willing to kill, ready to die</w:t>
      </w:r>
    </w:p>
    <w:p w:rsidR="007E057F" w:rsidRDefault="007E057F" w:rsidP="007E057F">
      <w:pPr>
        <w:pStyle w:val="ListParagraph"/>
        <w:numPr>
          <w:ilvl w:val="0"/>
          <w:numId w:val="1"/>
        </w:numPr>
      </w:pPr>
      <w:r>
        <w:t>Difference between security team and regular carriers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Responsibilities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Training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Regulations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Liability</w:t>
      </w:r>
    </w:p>
    <w:p w:rsidR="007E057F" w:rsidRDefault="007E057F" w:rsidP="007E057F">
      <w:pPr>
        <w:pStyle w:val="ListParagraph"/>
        <w:numPr>
          <w:ilvl w:val="0"/>
          <w:numId w:val="1"/>
        </w:numPr>
      </w:pPr>
      <w:r>
        <w:t>Weapon Safety Rules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Universal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Treat every weapon as if it were loaded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Never point a weapon at anything you do not intend to shoot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Keep your finger straight and off the trigger until you intend to fire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Keep your weapon on safe until the potential for firing exists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Know your target and what lies beyond it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Training/range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Keep ammo and weapon separate during cold training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Use eye and ear protection during all hot training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 xml:space="preserve">Everyone has </w:t>
      </w:r>
      <w:proofErr w:type="gramStart"/>
      <w:r>
        <w:t>cease</w:t>
      </w:r>
      <w:proofErr w:type="gramEnd"/>
      <w:r>
        <w:t xml:space="preserve"> fire authority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Follow all commands of range safety officers (RSOs) and coaches</w:t>
      </w:r>
    </w:p>
    <w:p w:rsidR="007E057F" w:rsidRDefault="007E057F" w:rsidP="007E057F">
      <w:pPr>
        <w:pStyle w:val="ListParagraph"/>
        <w:numPr>
          <w:ilvl w:val="0"/>
          <w:numId w:val="1"/>
        </w:numPr>
      </w:pPr>
      <w:r>
        <w:t>Carry Fundamentals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Religious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What would Jesus do?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Kill vs murder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Biblical support for self-protection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Legal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Places off limits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House of Worship myths and misunderstandings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Volunteer security team laws and regulations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Personal liability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Best Practice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Open vs concealed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Holster retention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Carry position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Semi-auto vs revolver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Extra ammo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Backup guns</w:t>
      </w:r>
    </w:p>
    <w:p w:rsidR="007E057F" w:rsidRDefault="007E057F" w:rsidP="007E057F">
      <w:pPr>
        <w:pStyle w:val="ListParagraph"/>
        <w:numPr>
          <w:ilvl w:val="0"/>
          <w:numId w:val="1"/>
        </w:numPr>
      </w:pPr>
      <w:r>
        <w:t>Weapon Care and Maintenance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Nomenclature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Cleaning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Storage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Cleaning stoppages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lastRenderedPageBreak/>
        <w:t>Types of stoppage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Tap, rack, bang</w:t>
      </w:r>
    </w:p>
    <w:p w:rsidR="007E057F" w:rsidRDefault="007E057F" w:rsidP="007E057F">
      <w:pPr>
        <w:pStyle w:val="ListParagraph"/>
        <w:numPr>
          <w:ilvl w:val="0"/>
          <w:numId w:val="1"/>
        </w:numPr>
      </w:pPr>
      <w:r>
        <w:t>Marksmanship Fundamentals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Muscular relaxation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Bone support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Stance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Grip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Breath control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Trigger control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Sight alignment and picture</w:t>
      </w:r>
    </w:p>
    <w:p w:rsidR="007E057F" w:rsidRDefault="007E057F" w:rsidP="007E057F">
      <w:pPr>
        <w:pStyle w:val="ListParagraph"/>
        <w:numPr>
          <w:ilvl w:val="0"/>
          <w:numId w:val="1"/>
        </w:numPr>
      </w:pPr>
      <w:r>
        <w:t>Principles of a Gunfight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Shoot, load, move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 xml:space="preserve">“If you’re not shooting, you should be loading. If you’re not loading, you should be moving. If you’re not moving, someone’s </w:t>
      </w:r>
      <w:proofErr w:type="spellStart"/>
      <w:r>
        <w:t>gonna</w:t>
      </w:r>
      <w:proofErr w:type="spellEnd"/>
      <w:r>
        <w:t xml:space="preserve"> cut your head off and put it on a stick.”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Win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Cover vs. concealment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Flanking and lines of fire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Friendly fire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Stay low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Keep your head down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Combat glide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 xml:space="preserve">Student of </w:t>
      </w:r>
      <w:proofErr w:type="spellStart"/>
      <w:r>
        <w:t>weaponscraft</w:t>
      </w:r>
      <w:proofErr w:type="spellEnd"/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Shoot to eliminate the threat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Caliber vs capacity vs accuracy</w:t>
      </w:r>
    </w:p>
    <w:p w:rsidR="007E057F" w:rsidRDefault="007E057F" w:rsidP="007E057F">
      <w:pPr>
        <w:pStyle w:val="ListParagraph"/>
        <w:numPr>
          <w:ilvl w:val="0"/>
          <w:numId w:val="1"/>
        </w:numPr>
      </w:pPr>
      <w:r>
        <w:t>Combat First Aid &amp; CPR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Medical personnel will not enter until threat is neutralized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Assist police before EMS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Provide good reports on the phone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Provide medical care until relieved by more qualified personnel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Create clear, easy access to casualties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4 Life Saving Steps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Stop the Bleeding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Field dressing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Pressure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Tourniquet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Start the Breathing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CPR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Rescue breathing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Use nasopharyngeal airway is available and necessary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 xml:space="preserve">Use chest decompression needle if available and necessary 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Protect the Wound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Bandage/cover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Splint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lastRenderedPageBreak/>
        <w:t>Treat for Shock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Lay down, elevate legs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Keep warm and calm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Perform CPR if necessary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Major Hemorrhaging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If limb: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Tourniquet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Write “T” + time tourniquet applied</w:t>
      </w:r>
    </w:p>
    <w:p w:rsidR="007E057F" w:rsidRDefault="007E057F" w:rsidP="007E057F">
      <w:pPr>
        <w:pStyle w:val="ListParagraph"/>
        <w:numPr>
          <w:ilvl w:val="4"/>
          <w:numId w:val="1"/>
        </w:numPr>
      </w:pPr>
      <w:r>
        <w:t>Forehead is best</w:t>
      </w:r>
    </w:p>
    <w:p w:rsidR="007E057F" w:rsidRDefault="007E057F" w:rsidP="007E057F">
      <w:pPr>
        <w:pStyle w:val="ListParagraph"/>
        <w:numPr>
          <w:ilvl w:val="4"/>
          <w:numId w:val="1"/>
        </w:numPr>
      </w:pPr>
      <w:r>
        <w:t>Use blood if necessary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Bandage area to prevent infection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If torso or head: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Apply pressure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Use pressure dressing or clotting agent if available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Sucking chest wound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Place plastic over hole(s) – check for exit wound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Same dressings as major torso hemorrhaging</w:t>
      </w:r>
    </w:p>
    <w:p w:rsidR="007E057F" w:rsidRDefault="007E057F" w:rsidP="007E057F">
      <w:pPr>
        <w:pStyle w:val="ListParagraph"/>
        <w:numPr>
          <w:ilvl w:val="0"/>
          <w:numId w:val="1"/>
        </w:numPr>
      </w:pPr>
      <w:r>
        <w:t>Casualty Evacuation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Communication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Describe visible injuries to dispatcher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Request life flight if critically injured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Routes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To Medical Arts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To UMC Trauma Center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Procedures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If care will be delayed, use personal vehicle to carry wounded to hospital/helipad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If taken by personal vehicle, call receiving hospital to prep surgery</w:t>
      </w:r>
    </w:p>
    <w:p w:rsidR="007E057F" w:rsidRDefault="007E057F" w:rsidP="007E057F">
      <w:pPr>
        <w:pStyle w:val="ListParagraph"/>
        <w:numPr>
          <w:ilvl w:val="0"/>
          <w:numId w:val="1"/>
        </w:numPr>
      </w:pPr>
      <w:r>
        <w:t>Mass Casualty Procedures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Victim Prioritization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Critically wounded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Require immediate advanced medical care to survive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Wounded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Require immediate care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Dead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Require transport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Minor injuries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Require first aid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Communication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 xml:space="preserve">Communicate the number of </w:t>
      </w:r>
      <w:proofErr w:type="gramStart"/>
      <w:r>
        <w:t>wounded</w:t>
      </w:r>
      <w:proofErr w:type="gramEnd"/>
      <w:r>
        <w:t xml:space="preserve"> in each category</w:t>
      </w:r>
    </w:p>
    <w:p w:rsidR="007E057F" w:rsidRDefault="007E057F" w:rsidP="007E057F">
      <w:pPr>
        <w:pStyle w:val="ListParagraph"/>
        <w:numPr>
          <w:ilvl w:val="0"/>
          <w:numId w:val="1"/>
        </w:numPr>
      </w:pPr>
      <w:r>
        <w:t>Slow Fire Drills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Group tightening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Practice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One handed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lastRenderedPageBreak/>
        <w:t>Reverse target face</w:t>
      </w:r>
    </w:p>
    <w:p w:rsidR="007E057F" w:rsidRDefault="007E057F" w:rsidP="007E057F">
      <w:pPr>
        <w:pStyle w:val="ListParagraph"/>
        <w:numPr>
          <w:ilvl w:val="0"/>
          <w:numId w:val="1"/>
        </w:numPr>
      </w:pPr>
      <w:r>
        <w:t>Dry fire and reload drills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Dime drills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Trigger finger training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Reload from empty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 xml:space="preserve">Combat </w:t>
      </w:r>
      <w:proofErr w:type="gramStart"/>
      <w:r>
        <w:t>reload</w:t>
      </w:r>
      <w:proofErr w:type="gramEnd"/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Present and fire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Turn and fire</w:t>
      </w:r>
    </w:p>
    <w:p w:rsidR="007E057F" w:rsidRDefault="007E057F" w:rsidP="007E057F">
      <w:pPr>
        <w:pStyle w:val="ListParagraph"/>
        <w:numPr>
          <w:ilvl w:val="0"/>
          <w:numId w:val="1"/>
        </w:numPr>
      </w:pPr>
      <w:r>
        <w:t>Combat Drills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Static target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Standing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Offhand shooting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Reloading mid-drill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Failure drills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Close body shooting (hip firing)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Dynamic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Present and fire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Turn and fire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Movement to contact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Creating distance from threat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Adrenaline drills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Walking and shooting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Kneeling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Firing from cover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Prone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Firing from front prone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Firing from side prone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Moving target (if possible)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Standing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Present and fire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Failure drills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Dynamic</w:t>
      </w:r>
    </w:p>
    <w:p w:rsidR="007E057F" w:rsidRDefault="007E057F" w:rsidP="007E057F">
      <w:pPr>
        <w:pStyle w:val="ListParagraph"/>
        <w:numPr>
          <w:ilvl w:val="3"/>
          <w:numId w:val="1"/>
        </w:numPr>
      </w:pPr>
      <w:r>
        <w:t>Movement to contact</w:t>
      </w:r>
    </w:p>
    <w:p w:rsidR="007E057F" w:rsidRDefault="007E057F" w:rsidP="007E057F">
      <w:pPr>
        <w:pStyle w:val="ListParagraph"/>
        <w:numPr>
          <w:ilvl w:val="0"/>
          <w:numId w:val="1"/>
        </w:numPr>
      </w:pPr>
      <w:r>
        <w:t>Scenario Drills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Front door entry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Kitchen door entry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Kids church entry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Playground entry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Threat from seating area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Threat from restroom area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Parking lot/street threat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Communication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Designate ONE person to call 911 and give coherent report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t>Request police and EMTs</w:t>
      </w:r>
      <w:r w:rsidRPr="00643EEA">
        <w:t xml:space="preserve"> </w:t>
      </w:r>
    </w:p>
    <w:p w:rsidR="007E057F" w:rsidRDefault="007E057F" w:rsidP="007E057F">
      <w:pPr>
        <w:pStyle w:val="ListParagraph"/>
        <w:numPr>
          <w:ilvl w:val="2"/>
          <w:numId w:val="1"/>
        </w:numPr>
      </w:pPr>
      <w:r>
        <w:lastRenderedPageBreak/>
        <w:t>Give the minimum number of attackers (there could always be more) and their status</w:t>
      </w:r>
    </w:p>
    <w:p w:rsidR="007E057F" w:rsidRDefault="007E057F" w:rsidP="007E057F">
      <w:pPr>
        <w:pStyle w:val="ListParagraph"/>
        <w:numPr>
          <w:ilvl w:val="0"/>
          <w:numId w:val="1"/>
        </w:numPr>
      </w:pPr>
      <w:r>
        <w:t>Crowd control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Managing panic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Clearing bystanders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Evacuation routes</w:t>
      </w:r>
    </w:p>
    <w:p w:rsidR="007E057F" w:rsidRDefault="007E057F" w:rsidP="007E057F">
      <w:pPr>
        <w:pStyle w:val="ListParagraph"/>
        <w:numPr>
          <w:ilvl w:val="0"/>
          <w:numId w:val="1"/>
        </w:numPr>
      </w:pPr>
      <w:r>
        <w:t>Everyday Logistics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Team leaders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Balancing responsibilities/multiple teams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Distractions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Duties and responsibilities</w:t>
      </w:r>
    </w:p>
    <w:p w:rsidR="007E057F" w:rsidRDefault="007E057F" w:rsidP="007E057F">
      <w:pPr>
        <w:pStyle w:val="ListParagraph"/>
        <w:numPr>
          <w:ilvl w:val="1"/>
          <w:numId w:val="1"/>
        </w:numPr>
      </w:pPr>
      <w:r>
        <w:t>Scheduling</w:t>
      </w:r>
    </w:p>
    <w:p w:rsidR="00563039" w:rsidRDefault="00563039"/>
    <w:sectPr w:rsidR="005630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3C24" w:rsidRDefault="00F33C24" w:rsidP="00C97376">
      <w:pPr>
        <w:spacing w:after="0" w:line="240" w:lineRule="auto"/>
      </w:pPr>
      <w:r>
        <w:separator/>
      </w:r>
    </w:p>
  </w:endnote>
  <w:endnote w:type="continuationSeparator" w:id="0">
    <w:p w:rsidR="00F33C24" w:rsidRDefault="00F33C24" w:rsidP="00C973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3C24" w:rsidRDefault="00F33C24" w:rsidP="00C97376">
      <w:pPr>
        <w:spacing w:after="0" w:line="240" w:lineRule="auto"/>
      </w:pPr>
      <w:r>
        <w:separator/>
      </w:r>
    </w:p>
  </w:footnote>
  <w:footnote w:type="continuationSeparator" w:id="0">
    <w:p w:rsidR="00F33C24" w:rsidRDefault="00F33C24" w:rsidP="00C973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FD5F87"/>
    <w:multiLevelType w:val="hybridMultilevel"/>
    <w:tmpl w:val="FEE8D3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57F"/>
    <w:rsid w:val="00563039"/>
    <w:rsid w:val="006B6715"/>
    <w:rsid w:val="007E057F"/>
    <w:rsid w:val="00C97376"/>
    <w:rsid w:val="00F33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057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973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7376"/>
  </w:style>
  <w:style w:type="paragraph" w:styleId="Footer">
    <w:name w:val="footer"/>
    <w:basedOn w:val="Normal"/>
    <w:link w:val="FooterChar"/>
    <w:uiPriority w:val="99"/>
    <w:unhideWhenUsed/>
    <w:rsid w:val="00C973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73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751</Words>
  <Characters>3721</Characters>
  <Application>Microsoft Office Word</Application>
  <DocSecurity>0</DocSecurity>
  <Lines>169</Lines>
  <Paragraphs>194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2020-01-08T20:33:00Z</dcterms:created>
  <dcterms:modified xsi:type="dcterms:W3CDTF">2020-01-08T20:33:00Z</dcterms:modified>
</cp:coreProperties>
</file>